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43" w:rsidRPr="00E40A43" w:rsidRDefault="00E40A43" w:rsidP="00E40A43">
      <w:pPr>
        <w:jc w:val="center"/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8763000" cy="6105525"/>
            <wp:effectExtent l="19050" t="0" r="0" b="0"/>
            <wp:docPr id="17" name="Рисунок 17" descr="C:\Users\Uzer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Uzer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5823" cy="6107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4D1" w:rsidRPr="00E40A43" w:rsidRDefault="00D02AFE" w:rsidP="00D02AFE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lastRenderedPageBreak/>
        <w:t>I</w:t>
      </w:r>
      <w:r>
        <w:rPr>
          <w:b/>
          <w:sz w:val="24"/>
          <w:szCs w:val="24"/>
        </w:rPr>
        <w:t>. Планируемые результаты.</w:t>
      </w:r>
      <w:proofErr w:type="gramEnd"/>
    </w:p>
    <w:p w:rsidR="00D04D2C" w:rsidRPr="00E40A43" w:rsidRDefault="00D02AFE" w:rsidP="00D02AFE">
      <w:pPr>
        <w:rPr>
          <w:b/>
        </w:rPr>
      </w:pPr>
      <w:r w:rsidRPr="00D04D2C">
        <w:rPr>
          <w:b/>
        </w:rPr>
        <w:t>Предметные результаты:</w:t>
      </w:r>
    </w:p>
    <w:p w:rsidR="00D04D2C" w:rsidRDefault="00D02AFE" w:rsidP="00D02AFE">
      <w:r>
        <w:t xml:space="preserve"> К концу обучения в кружке учащиеся умеют:</w:t>
      </w:r>
    </w:p>
    <w:p w:rsidR="00D04D2C" w:rsidRDefault="00D02AFE" w:rsidP="00D02AFE">
      <w:r>
        <w:t xml:space="preserve"> выразительно читать вслух</w:t>
      </w:r>
      <w:r w:rsidR="00D04D2C">
        <w:t>;  извлекать информацию из прочитанного;  сравнивать, сопоставлять языковые явления;  планировать свое высказывание;  варьировать и комбинировать языковой материал, ориентируясь на решение конкретных коммуникативных задач в наиболее распространенных стандартных ситуациях общения;  выражать одну и ту же мысль разными языковыми средствами;  по контексту и словообразовательным элементам догадываться о значении незнакомых слов при чтении, при восприятии текста на слух  делить текст на смысловые части;  выявлять основную мысль, определять тему.</w:t>
      </w:r>
    </w:p>
    <w:p w:rsidR="00D04D2C" w:rsidRPr="00D04D2C" w:rsidRDefault="00D04D2C" w:rsidP="00D02AFE">
      <w:pPr>
        <w:rPr>
          <w:b/>
        </w:rPr>
      </w:pPr>
      <w:r w:rsidRPr="00D04D2C">
        <w:rPr>
          <w:b/>
        </w:rPr>
        <w:t xml:space="preserve">Личностные результаты: </w:t>
      </w:r>
    </w:p>
    <w:p w:rsidR="00D04D2C" w:rsidRDefault="00D04D2C" w:rsidP="00D02AFE">
      <w:r>
        <w:t>К концу обучения в кружке учащиеся знают, что такое театр, чем он отличается от других видов искусства. Знают общие сведения из истории развития театра России и мира. Имеют понятие о нормах поведения на сцене и в зрительном зале. Умеют образно мыслить, концентрировать внимание. Приобретают навыки общения с партнером, элементарного актерского мастерства, образного восприятия окружающего мира. В области английского языка: расширяется лексический запас учащихся в пределах программных тем, повышается уровень практического владения английским языком.</w:t>
      </w:r>
    </w:p>
    <w:p w:rsidR="00D04D2C" w:rsidRPr="00D04D2C" w:rsidRDefault="00D04D2C" w:rsidP="00D02AFE">
      <w:pPr>
        <w:rPr>
          <w:b/>
        </w:rPr>
      </w:pPr>
      <w:proofErr w:type="spellStart"/>
      <w:r w:rsidRPr="00D04D2C">
        <w:rPr>
          <w:b/>
        </w:rPr>
        <w:t>Метапредметными</w:t>
      </w:r>
      <w:proofErr w:type="spellEnd"/>
      <w:r w:rsidRPr="00D04D2C">
        <w:rPr>
          <w:b/>
        </w:rPr>
        <w:t xml:space="preserve"> результатами являются: </w:t>
      </w:r>
    </w:p>
    <w:p w:rsidR="00D04D2C" w:rsidRDefault="00D04D2C" w:rsidP="00D02AFE">
      <w:r>
        <w:t>● развитие умения взаимодействовать с окружающими при выполнении разных ролей в пределах речевых потребностей и возможностей;</w:t>
      </w:r>
    </w:p>
    <w:p w:rsidR="00D04D2C" w:rsidRDefault="00D04D2C" w:rsidP="00D02AFE">
      <w:r>
        <w:t xml:space="preserve"> ● развитие коммуникативных способностей школьника, умения выбирать адекватные языковые и речевые средства для успешного решения коммуникативной задачи; </w:t>
      </w:r>
    </w:p>
    <w:p w:rsidR="00D04D2C" w:rsidRDefault="00D04D2C" w:rsidP="00D02AFE">
      <w:r>
        <w:t xml:space="preserve">● расширение общего лингвистического кругозора школьника; </w:t>
      </w:r>
    </w:p>
    <w:p w:rsidR="00D04D2C" w:rsidRDefault="00D04D2C" w:rsidP="00D02AFE">
      <w:r>
        <w:t>● развитие познавательной, эмоциональной и волевой сфер школьника; формирование мотивации к изучению иностранного языка. Курс способствует расширению культурного кругозора, эрудиции школьников, развитию творческой активности, духовно-нравственной сферы, эстетических вкусов и, как следствие, повышает интерес к изучению языка и культуры другой страны.</w:t>
      </w:r>
    </w:p>
    <w:p w:rsidR="0026156A" w:rsidRPr="00440053" w:rsidRDefault="0026156A" w:rsidP="0026156A">
      <w:pPr>
        <w:spacing w:line="360" w:lineRule="auto"/>
        <w:ind w:firstLine="708"/>
        <w:jc w:val="both"/>
        <w:rPr>
          <w:b/>
        </w:rPr>
      </w:pPr>
      <w:r w:rsidRPr="00440053">
        <w:rPr>
          <w:b/>
        </w:rPr>
        <w:t>Задачи:</w:t>
      </w:r>
    </w:p>
    <w:p w:rsidR="0026156A" w:rsidRPr="00440053" w:rsidRDefault="0026156A" w:rsidP="0026156A">
      <w:pPr>
        <w:spacing w:line="360" w:lineRule="auto"/>
        <w:jc w:val="both"/>
        <w:rPr>
          <w:b/>
        </w:rPr>
      </w:pPr>
      <w:r w:rsidRPr="00440053">
        <w:rPr>
          <w:b/>
        </w:rPr>
        <w:lastRenderedPageBreak/>
        <w:t>Воспитательные:</w:t>
      </w:r>
    </w:p>
    <w:p w:rsidR="0026156A" w:rsidRPr="00440053" w:rsidRDefault="0026156A" w:rsidP="0026156A">
      <w:pPr>
        <w:widowControl w:val="0"/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формировать ценностное отношение учащихся к действительности в целом и художественной культуре в частности;</w:t>
      </w:r>
    </w:p>
    <w:p w:rsidR="0026156A" w:rsidRPr="00440053" w:rsidRDefault="0026156A" w:rsidP="0026156A">
      <w:pPr>
        <w:widowControl w:val="0"/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способствовать формированию духовно-нравственной позиции личности;</w:t>
      </w:r>
    </w:p>
    <w:p w:rsidR="0026156A" w:rsidRPr="00440053" w:rsidRDefault="0026156A" w:rsidP="0026156A">
      <w:pPr>
        <w:widowControl w:val="0"/>
        <w:numPr>
          <w:ilvl w:val="0"/>
          <w:numId w:val="2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воспитывать чувство ответственности перед собой и творческим коллективом, умение работать в команде;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воспитывать устойчивую потребность в общении с произведениями искусства, развивать специфическое восприятие произведения театрального искусства.</w:t>
      </w:r>
    </w:p>
    <w:p w:rsidR="0026156A" w:rsidRPr="00440053" w:rsidRDefault="008574CD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>
        <w:rPr>
          <w:iCs/>
        </w:rPr>
        <w:t>духовн</w:t>
      </w:r>
      <w:proofErr w:type="gramStart"/>
      <w:r>
        <w:rPr>
          <w:iCs/>
        </w:rPr>
        <w:t>о-</w:t>
      </w:r>
      <w:proofErr w:type="gramEnd"/>
      <w:r>
        <w:rPr>
          <w:iCs/>
        </w:rPr>
        <w:t xml:space="preserve"> нравственно</w:t>
      </w:r>
      <w:r w:rsidR="0026156A" w:rsidRPr="00440053">
        <w:rPr>
          <w:iCs/>
        </w:rPr>
        <w:t xml:space="preserve"> воспитывать школьников</w:t>
      </w:r>
      <w:r w:rsidR="0026156A" w:rsidRPr="00440053">
        <w:t>, понимание и соблюдение им</w:t>
      </w:r>
      <w:r>
        <w:t>и</w:t>
      </w:r>
      <w:r w:rsidR="0026156A" w:rsidRPr="00440053">
        <w:t xml:space="preserve"> таких нравственных устоев семьи</w:t>
      </w:r>
      <w:r>
        <w:t>,</w:t>
      </w:r>
      <w:r w:rsidR="0026156A" w:rsidRPr="00440053">
        <w:t xml:space="preserve"> как любовь к близким, взаимопомощь, уважение к родителям, забота о младших.</w:t>
      </w:r>
    </w:p>
    <w:p w:rsidR="0026156A" w:rsidRPr="00440053" w:rsidRDefault="0026156A" w:rsidP="0026156A">
      <w:pPr>
        <w:spacing w:line="360" w:lineRule="auto"/>
        <w:jc w:val="both"/>
        <w:rPr>
          <w:b/>
        </w:rPr>
      </w:pPr>
      <w:r w:rsidRPr="00440053">
        <w:rPr>
          <w:b/>
        </w:rPr>
        <w:t>Обучающие: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формировать целостное представление о роли актера и режиссера в синтетическом искусстве театра;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способствовать овладению учащимися актерской и режиссерской грамотой на теоретическом уровне;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обучать практическим основам актерского мастерства и режиссерской работы в театральном процессе;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t>формировать навыки наблюдения, режиссерского анализа, работы актера над собой.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t>формировать представления</w:t>
      </w:r>
      <w:r w:rsidRPr="00440053">
        <w:t xml:space="preserve"> об иностранном языке как средстве общения, позволяющем добиваться взаимопонимания с людьми, говорящими или пишущими на иностранном языке;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t>расширять лингвистический кругозор</w:t>
      </w:r>
      <w:r w:rsidRPr="00440053">
        <w:t xml:space="preserve"> школьников; освоение лингвистических представлений об изучаемом языке;</w:t>
      </w:r>
    </w:p>
    <w:p w:rsidR="0026156A" w:rsidRPr="00440053" w:rsidRDefault="0026156A" w:rsidP="0026156A">
      <w:pPr>
        <w:widowControl w:val="0"/>
        <w:numPr>
          <w:ilvl w:val="0"/>
          <w:numId w:val="3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t>обеспечивать коммуникативно-психологическую</w:t>
      </w:r>
      <w:r w:rsidRPr="00440053">
        <w:t xml:space="preserve"> адаптацию детей к новому языковому миру для преодоления в дальнейшем психологического барьера и использования иностранного языка как средства общения;</w:t>
      </w:r>
    </w:p>
    <w:p w:rsidR="0026156A" w:rsidRPr="00440053" w:rsidRDefault="0026156A" w:rsidP="0026156A">
      <w:pPr>
        <w:spacing w:line="360" w:lineRule="auto"/>
        <w:jc w:val="both"/>
        <w:rPr>
          <w:b/>
        </w:rPr>
      </w:pPr>
      <w:r w:rsidRPr="00440053">
        <w:rPr>
          <w:b/>
        </w:rPr>
        <w:t>Развивающие: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  <w:rPr>
          <w:b/>
        </w:rPr>
      </w:pPr>
      <w:r w:rsidRPr="00440053">
        <w:t>способствовать развитию внимания, памяти, воображения, чувства ритма, пространства и времени, нешаблонного мышления;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  <w:rPr>
          <w:b/>
        </w:rPr>
      </w:pPr>
      <w:r w:rsidRPr="00440053">
        <w:t>развивать артистические способности, эмоциональную выразительность;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  <w:rPr>
          <w:b/>
        </w:rPr>
      </w:pPr>
      <w:r w:rsidRPr="00440053">
        <w:t>культивировать творческий подход применительно к любому виду деятельности.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lastRenderedPageBreak/>
        <w:t>развивать эмоциональную сферу</w:t>
      </w:r>
      <w:r w:rsidRPr="00440053">
        <w:t xml:space="preserve"> детей в процессе постановки спектаклей на иностранном языке;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t>приобщать школьников</w:t>
      </w:r>
      <w:r w:rsidRPr="00440053">
        <w:t xml:space="preserve"> к новому социальному опыту за счет проигрывания на иностранном языке различных ролей в игровых ситуациях и пьесах на иностранном языке;</w:t>
      </w:r>
    </w:p>
    <w:p w:rsidR="0026156A" w:rsidRPr="00440053" w:rsidRDefault="0026156A" w:rsidP="0026156A">
      <w:pPr>
        <w:widowControl w:val="0"/>
        <w:numPr>
          <w:ilvl w:val="0"/>
          <w:numId w:val="4"/>
        </w:numPr>
        <w:tabs>
          <w:tab w:val="num" w:pos="426"/>
        </w:tabs>
        <w:suppressAutoHyphens/>
        <w:spacing w:after="0" w:line="360" w:lineRule="auto"/>
        <w:ind w:left="0" w:firstLine="0"/>
        <w:jc w:val="both"/>
      </w:pPr>
      <w:r w:rsidRPr="00440053">
        <w:rPr>
          <w:iCs/>
        </w:rPr>
        <w:t>развивать познавательные способности</w:t>
      </w:r>
      <w:r w:rsidRPr="00440053">
        <w:t>, овладение умением координирования работы в разных видах деятельности, умением работать в паре, в группе.</w:t>
      </w:r>
    </w:p>
    <w:p w:rsidR="0026156A" w:rsidRPr="00440053" w:rsidRDefault="0026156A" w:rsidP="0026156A">
      <w:pPr>
        <w:pStyle w:val="2"/>
        <w:shd w:val="clear" w:color="auto" w:fill="auto"/>
        <w:spacing w:before="0" w:line="360" w:lineRule="auto"/>
        <w:ind w:firstLine="709"/>
        <w:rPr>
          <w:rFonts w:ascii="Times New Roman" w:hAnsi="Times New Roman" w:cs="Times New Roman"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>Для реализации поставленных целей необходимо использование следующих приемов, средств и методов.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>Реализация личностно- ориентированного подхода. Формирование и развитие языкового и речевого потенциала каждого учащегося через творчество, познавательную активность должны проходить осмысленно, предоставляя каждому возможность осознать новый языковой материал, получить достаточную практику для формирования необходимых навыков и умений.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66"/>
        </w:tabs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>Учащиеся должны осознавать возможность самостоятельного мышления, решать интересные и важные для них проблемы, размышлять и рассуждать над возможными путями решения этих проблем. Внимание учащихся должно быть направлено, прежде всего, на со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>держание высказываний. При такой организации учебного процесса язык выступает в своей первичной функции — как средство формирования и формулирования мыслей.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70"/>
        </w:tabs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proofErr w:type="gramStart"/>
      <w:r w:rsidRPr="00440053">
        <w:rPr>
          <w:rFonts w:ascii="Times New Roman" w:hAnsi="Times New Roman" w:cs="Times New Roman"/>
          <w:color w:val="auto"/>
          <w:sz w:val="24"/>
          <w:szCs w:val="24"/>
        </w:rPr>
        <w:t>Организация кружка «Театр</w:t>
      </w:r>
      <w:r w:rsidR="008574CD">
        <w:rPr>
          <w:rFonts w:ascii="Times New Roman" w:hAnsi="Times New Roman" w:cs="Times New Roman"/>
          <w:color w:val="auto"/>
          <w:sz w:val="24"/>
          <w:szCs w:val="24"/>
        </w:rPr>
        <w:t>альное закулисье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t>» нацелена на развитие иноязычной языковой компетенции и развития межкультурной компетенции учащих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ся. </w:t>
      </w:r>
      <w:proofErr w:type="gramEnd"/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70"/>
        </w:tabs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 xml:space="preserve">Реализация </w:t>
      </w:r>
      <w:proofErr w:type="spellStart"/>
      <w:r w:rsidRPr="00440053">
        <w:rPr>
          <w:rFonts w:ascii="Times New Roman" w:hAnsi="Times New Roman" w:cs="Times New Roman"/>
          <w:color w:val="auto"/>
          <w:sz w:val="24"/>
          <w:szCs w:val="24"/>
        </w:rPr>
        <w:t>деятельностного</w:t>
      </w:r>
      <w:proofErr w:type="spellEnd"/>
      <w:r w:rsidRPr="00440053">
        <w:rPr>
          <w:rFonts w:ascii="Times New Roman" w:hAnsi="Times New Roman" w:cs="Times New Roman"/>
          <w:color w:val="auto"/>
          <w:sz w:val="24"/>
          <w:szCs w:val="24"/>
        </w:rPr>
        <w:t xml:space="preserve"> подхода предполагает одинаковое по значимости вовлечение всех участников в общую деятельность и сочетание различных режимов работы: индивидуальной, пар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ной, групповой; использование так называемой проектной методики. 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91"/>
        </w:tabs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>Системность и целостность в обучении английскому языку и театральному искусству предполагает обучение всем видам речевой деятельности в тесной взаимо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связи, причем каждый вид речевой деятельности может выступать и как цель, и как средство обучения. 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91"/>
        </w:tabs>
        <w:spacing w:before="0" w:line="360" w:lineRule="auto"/>
        <w:ind w:left="0" w:firstLine="284"/>
        <w:rPr>
          <w:rFonts w:ascii="Times New Roman" w:hAnsi="Times New Roman" w:cs="Times New Roman"/>
          <w:color w:val="auto"/>
          <w:sz w:val="24"/>
          <w:szCs w:val="24"/>
        </w:rPr>
      </w:pPr>
      <w:proofErr w:type="spellStart"/>
      <w:r w:rsidRPr="00440053">
        <w:rPr>
          <w:rFonts w:ascii="Times New Roman" w:hAnsi="Times New Roman" w:cs="Times New Roman"/>
          <w:color w:val="auto"/>
          <w:sz w:val="24"/>
          <w:szCs w:val="24"/>
        </w:rPr>
        <w:t>Поэтапность</w:t>
      </w:r>
      <w:proofErr w:type="spellEnd"/>
      <w:r w:rsidRPr="00440053">
        <w:rPr>
          <w:rFonts w:ascii="Times New Roman" w:hAnsi="Times New Roman" w:cs="Times New Roman"/>
          <w:color w:val="auto"/>
          <w:sz w:val="24"/>
          <w:szCs w:val="24"/>
        </w:rPr>
        <w:t xml:space="preserve"> предполагает уровневое построение процесса обучения: отработка отдельных речевых действий и выполнения этих действий с опорой на обра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зец в дальнейшем позволяет перейти к действиям без опор, к так называемому свободному устному общению, то есть происходит формирование основ для развития коммуникативной компетенции учащихся. </w:t>
      </w:r>
    </w:p>
    <w:p w:rsidR="0026156A" w:rsidRPr="00440053" w:rsidRDefault="0026156A" w:rsidP="0026156A">
      <w:pPr>
        <w:pStyle w:val="2"/>
        <w:numPr>
          <w:ilvl w:val="0"/>
          <w:numId w:val="1"/>
        </w:numPr>
        <w:shd w:val="clear" w:color="auto" w:fill="auto"/>
        <w:tabs>
          <w:tab w:val="left" w:pos="491"/>
        </w:tabs>
        <w:spacing w:before="0" w:line="360" w:lineRule="auto"/>
        <w:ind w:left="0" w:firstLine="284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lastRenderedPageBreak/>
        <w:t>Принцип автономности обучения реализуется в процессе получения и освоения учащимися большого потока информации. Важной целью данного принципа является обучение школьников самостоятельной работе с информацией, выделению главного, критическому осмысливанию, умению делать выводы на основе полученной информации и аргументировать их, подкрепляя необходимыми фактами, ре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шать возникающие проблемы, добывая необходимый для этого материал. </w:t>
      </w:r>
    </w:p>
    <w:p w:rsidR="0026156A" w:rsidRPr="00440053" w:rsidRDefault="0026156A" w:rsidP="0026156A">
      <w:pPr>
        <w:pStyle w:val="2"/>
        <w:shd w:val="clear" w:color="auto" w:fill="auto"/>
        <w:tabs>
          <w:tab w:val="left" w:pos="491"/>
        </w:tabs>
        <w:spacing w:before="0" w:line="360" w:lineRule="auto"/>
        <w:ind w:firstLine="493"/>
        <w:rPr>
          <w:rFonts w:ascii="Times New Roman" w:eastAsia="Times New Roman" w:hAnsi="Times New Roman" w:cs="Times New Roman"/>
          <w:b/>
          <w:color w:val="auto"/>
          <w:sz w:val="24"/>
          <w:szCs w:val="24"/>
        </w:rPr>
      </w:pPr>
      <w:r w:rsidRPr="00440053">
        <w:rPr>
          <w:rFonts w:ascii="Times New Roman" w:hAnsi="Times New Roman" w:cs="Times New Roman"/>
          <w:color w:val="auto"/>
          <w:sz w:val="24"/>
          <w:szCs w:val="24"/>
        </w:rPr>
        <w:t>В современном мире необходимо давать возможность учащимся реализовывать себя в различных сферах. Одной из таких сфер и является театральная деятельность. Важной особенностью организации к</w:t>
      </w:r>
      <w:r w:rsidR="008574CD">
        <w:rPr>
          <w:rFonts w:ascii="Times New Roman" w:hAnsi="Times New Roman" w:cs="Times New Roman"/>
          <w:color w:val="auto"/>
          <w:sz w:val="24"/>
          <w:szCs w:val="24"/>
        </w:rPr>
        <w:t>ружка «Театральное закулисье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t>», направлен</w:t>
      </w:r>
      <w:r w:rsidR="008574CD">
        <w:rPr>
          <w:rFonts w:ascii="Times New Roman" w:hAnsi="Times New Roman" w:cs="Times New Roman"/>
          <w:color w:val="auto"/>
          <w:sz w:val="24"/>
          <w:szCs w:val="24"/>
        </w:rPr>
        <w:t>н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t>ой на формирование личности уча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>щегося, является создание у каждого учащегося системы моральных ценностей, оценоч</w:t>
      </w:r>
      <w:r w:rsidRPr="00440053">
        <w:rPr>
          <w:rFonts w:ascii="Times New Roman" w:hAnsi="Times New Roman" w:cs="Times New Roman"/>
          <w:color w:val="auto"/>
          <w:sz w:val="24"/>
          <w:szCs w:val="24"/>
        </w:rPr>
        <w:softHyphen/>
        <w:t xml:space="preserve">но-эмоционального отношения к миру, повышение способности учащихся свободно и творчески мыслить, </w:t>
      </w:r>
      <w:proofErr w:type="spellStart"/>
      <w:r w:rsidRPr="00440053">
        <w:rPr>
          <w:rFonts w:ascii="Times New Roman" w:hAnsi="Times New Roman" w:cs="Times New Roman"/>
          <w:color w:val="auto"/>
          <w:sz w:val="24"/>
          <w:szCs w:val="24"/>
        </w:rPr>
        <w:t>саморазвиваться</w:t>
      </w:r>
      <w:proofErr w:type="spellEnd"/>
      <w:r w:rsidRPr="00440053">
        <w:rPr>
          <w:rFonts w:ascii="Times New Roman" w:hAnsi="Times New Roman" w:cs="Times New Roman"/>
          <w:color w:val="auto"/>
          <w:sz w:val="24"/>
          <w:szCs w:val="24"/>
        </w:rPr>
        <w:t xml:space="preserve"> и самосовершенствоваться. </w:t>
      </w:r>
    </w:p>
    <w:p w:rsidR="0026156A" w:rsidRDefault="00CA11AF" w:rsidP="00CA11AF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  <w:lang w:val="en-US"/>
        </w:rPr>
        <w:t>II</w:t>
      </w:r>
      <w:r>
        <w:rPr>
          <w:b/>
          <w:sz w:val="24"/>
          <w:szCs w:val="24"/>
        </w:rPr>
        <w:t>.Содержание учебного предмета.</w:t>
      </w:r>
      <w:proofErr w:type="gramEnd"/>
    </w:p>
    <w:p w:rsidR="007352D6" w:rsidRPr="007352D6" w:rsidRDefault="007352D6" w:rsidP="007352D6">
      <w:pPr>
        <w:rPr>
          <w:b/>
        </w:rPr>
      </w:pPr>
      <w:r w:rsidRPr="007352D6">
        <w:rPr>
          <w:b/>
        </w:rPr>
        <w:t>Введение в курс. (2 часа)</w:t>
      </w:r>
    </w:p>
    <w:p w:rsidR="00B128E2" w:rsidRDefault="007352D6" w:rsidP="007352D6">
      <w:r>
        <w:t xml:space="preserve"> История театра. Зарождение театрального искусства. Театр в России. Театральное здание. Зрительный зал. Мир кулис. </w:t>
      </w:r>
    </w:p>
    <w:p w:rsidR="00B128E2" w:rsidRDefault="007352D6" w:rsidP="007352D6">
      <w:r w:rsidRPr="00B128E2">
        <w:rPr>
          <w:b/>
        </w:rPr>
        <w:t>Мой первый театральный этюд. (4 часа).</w:t>
      </w:r>
      <w:r>
        <w:t xml:space="preserve"> </w:t>
      </w:r>
    </w:p>
    <w:p w:rsidR="00B128E2" w:rsidRDefault="007352D6" w:rsidP="007352D6">
      <w:r>
        <w:t xml:space="preserve">Зарубежный театр. Театральное искусство в Великобритании. Уильям Шекспир и театр «Глобус». Театральные жанры: драма, комедия. Театральные профессии. Игра актеров.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>Викторина «Знаете ли вы театр…?» (4 часа)</w:t>
      </w:r>
    </w:p>
    <w:p w:rsidR="00B128E2" w:rsidRDefault="007352D6" w:rsidP="007352D6">
      <w:r>
        <w:t xml:space="preserve"> Работа над спектаклем. Выбор пьесы. Читка. Анализ: идея, время, место действия, конфликт, образы в пьесе и их характерные черты. Распределение ролей. Выбор актерского состава. </w:t>
      </w:r>
    </w:p>
    <w:p w:rsidR="00B128E2" w:rsidRDefault="007352D6" w:rsidP="007352D6">
      <w:r w:rsidRPr="00B128E2">
        <w:rPr>
          <w:b/>
        </w:rPr>
        <w:t>Выбор оформителей декораций, костюмеров. (6 часов).</w:t>
      </w:r>
      <w:r>
        <w:t xml:space="preserve"> </w:t>
      </w:r>
    </w:p>
    <w:p w:rsidR="00B128E2" w:rsidRDefault="007352D6" w:rsidP="007352D6">
      <w:r>
        <w:t>Культура речи. Виды говорения: диалог и монолог. Мимика и жесты. Сценки без слов. Понятие «общение», говорить и слушать. Речевой этикет в различных ситуациях. Игры на дыхание и правильную артикуляцию.</w:t>
      </w:r>
    </w:p>
    <w:p w:rsidR="00B128E2" w:rsidRDefault="007352D6" w:rsidP="007352D6">
      <w:pPr>
        <w:rPr>
          <w:b/>
        </w:rPr>
      </w:pPr>
      <w:r>
        <w:lastRenderedPageBreak/>
        <w:t xml:space="preserve"> </w:t>
      </w:r>
      <w:r w:rsidRPr="00B128E2">
        <w:rPr>
          <w:b/>
        </w:rPr>
        <w:t>Проговаривание рифмовок, скороговорок, стихов. (10 часов).</w:t>
      </w:r>
    </w:p>
    <w:p w:rsidR="00B128E2" w:rsidRDefault="007352D6" w:rsidP="007352D6">
      <w:r>
        <w:t xml:space="preserve"> Сценические действия и театральные игры. Групповые сюжетно-ролевые игры. Сценическое воображение. Действия в условных ситуациях.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 xml:space="preserve">Упражнения, игры, этюды как сценические действия. (10 часов). </w:t>
      </w:r>
    </w:p>
    <w:p w:rsidR="00B128E2" w:rsidRDefault="007352D6" w:rsidP="007352D6">
      <w:r>
        <w:t xml:space="preserve">Изготовление костюмов и декораций. Выбор костюмов, декораций и музыкального сопровождения.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 xml:space="preserve">Музыкальные занятия. Разучивание песен и танцев. (8 часов). </w:t>
      </w:r>
    </w:p>
    <w:p w:rsidR="00B128E2" w:rsidRDefault="007352D6" w:rsidP="007352D6">
      <w:proofErr w:type="spellStart"/>
      <w:r>
        <w:t>Мизансценирование</w:t>
      </w:r>
      <w:proofErr w:type="spellEnd"/>
      <w:r>
        <w:t>. Работа по картинам. Этюды на материале спектакля. Работа актера - движения, текст. Музыкальные занятия. Отработка мизансцен. Занятия по технике речи, по</w:t>
      </w:r>
      <w:r w:rsidRPr="007352D6">
        <w:t xml:space="preserve"> </w:t>
      </w:r>
      <w:r>
        <w:t xml:space="preserve">оформлению спектакля. Завершение работы по изготовлению костюмов. Изготовление декораций и реквизита.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 xml:space="preserve">Завершение работы по изготовлению декораций и реквизита. (10 часов). </w:t>
      </w:r>
    </w:p>
    <w:p w:rsidR="00B128E2" w:rsidRDefault="007352D6" w:rsidP="007352D6">
      <w:r>
        <w:t xml:space="preserve">Подготовка к выступлению. Отработка отдельных сцен и ролей.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 xml:space="preserve">Прогонные репетиции сцен. (4 часа). </w:t>
      </w:r>
    </w:p>
    <w:p w:rsidR="00B128E2" w:rsidRDefault="007352D6" w:rsidP="007352D6">
      <w:r>
        <w:t xml:space="preserve">Генеральная репетиция. Прогон всего спектакля. Обсуждение участниками кружка работы над спектаклем. Отработка неудавшихся кусков, картин. Общие замечания об оформлении. </w:t>
      </w:r>
    </w:p>
    <w:p w:rsidR="00B128E2" w:rsidRPr="00B128E2" w:rsidRDefault="007352D6" w:rsidP="007352D6">
      <w:pPr>
        <w:rPr>
          <w:b/>
        </w:rPr>
      </w:pPr>
      <w:r w:rsidRPr="00B128E2">
        <w:rPr>
          <w:b/>
        </w:rPr>
        <w:t xml:space="preserve">Свет. Музыкальное сопровождение. (10 часов). </w:t>
      </w:r>
    </w:p>
    <w:p w:rsidR="007352D6" w:rsidRPr="00B128E2" w:rsidRDefault="007352D6" w:rsidP="007352D6">
      <w:pPr>
        <w:rPr>
          <w:b/>
          <w:sz w:val="24"/>
          <w:szCs w:val="24"/>
        </w:rPr>
      </w:pPr>
      <w:r w:rsidRPr="00B128E2">
        <w:rPr>
          <w:b/>
        </w:rPr>
        <w:t>Показ спектакля зрителю. Итоги работы кружка. (2 часа).</w:t>
      </w:r>
    </w:p>
    <w:p w:rsidR="00D02AFE" w:rsidRDefault="009D5E8B" w:rsidP="00D02AF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  <w:lang w:val="en-US"/>
        </w:rPr>
        <w:t>III</w:t>
      </w:r>
      <w:r>
        <w:rPr>
          <w:b/>
          <w:sz w:val="24"/>
          <w:szCs w:val="24"/>
        </w:rPr>
        <w:t>. Календарно-тематическое планирование.</w:t>
      </w:r>
    </w:p>
    <w:tbl>
      <w:tblPr>
        <w:tblStyle w:val="a3"/>
        <w:tblW w:w="0" w:type="auto"/>
        <w:tblLook w:val="04A0"/>
      </w:tblPr>
      <w:tblGrid>
        <w:gridCol w:w="817"/>
        <w:gridCol w:w="10348"/>
        <w:gridCol w:w="3621"/>
      </w:tblGrid>
      <w:tr w:rsidR="009D5E8B" w:rsidTr="009D5E8B">
        <w:tc>
          <w:tcPr>
            <w:tcW w:w="817" w:type="dxa"/>
          </w:tcPr>
          <w:p w:rsidR="009D5E8B" w:rsidRPr="009D5E8B" w:rsidRDefault="009D5E8B" w:rsidP="009D5E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0348" w:type="dxa"/>
          </w:tcPr>
          <w:p w:rsidR="009D5E8B" w:rsidRPr="009D5E8B" w:rsidRDefault="009D5E8B" w:rsidP="009D5E8B">
            <w:pPr>
              <w:jc w:val="center"/>
              <w:rPr>
                <w:b/>
                <w:sz w:val="24"/>
                <w:szCs w:val="24"/>
              </w:rPr>
            </w:pPr>
            <w:r w:rsidRPr="009D5E8B">
              <w:rPr>
                <w:b/>
                <w:sz w:val="24"/>
                <w:szCs w:val="24"/>
              </w:rPr>
              <w:t>Тема занятия</w:t>
            </w:r>
          </w:p>
        </w:tc>
        <w:tc>
          <w:tcPr>
            <w:tcW w:w="3621" w:type="dxa"/>
          </w:tcPr>
          <w:p w:rsidR="009D5E8B" w:rsidRPr="009D5E8B" w:rsidRDefault="009D5E8B" w:rsidP="009D5E8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0348" w:type="dxa"/>
          </w:tcPr>
          <w:p w:rsidR="009D5E8B" w:rsidRDefault="00D8019D" w:rsidP="009D5E8B">
            <w:pPr>
              <w:rPr>
                <w:sz w:val="24"/>
                <w:szCs w:val="24"/>
              </w:rPr>
            </w:pPr>
            <w:r>
              <w:t>Вводное занятие.</w:t>
            </w:r>
          </w:p>
        </w:tc>
        <w:tc>
          <w:tcPr>
            <w:tcW w:w="3621" w:type="dxa"/>
          </w:tcPr>
          <w:p w:rsidR="009D5E8B" w:rsidRDefault="00D8019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10348" w:type="dxa"/>
          </w:tcPr>
          <w:p w:rsidR="009D5E8B" w:rsidRDefault="00D8019D" w:rsidP="009D5E8B">
            <w:pPr>
              <w:rPr>
                <w:sz w:val="24"/>
                <w:szCs w:val="24"/>
              </w:rPr>
            </w:pPr>
            <w:r>
              <w:t>Общение. Ролевые игры. Музыкальная разминка.</w:t>
            </w:r>
          </w:p>
        </w:tc>
        <w:tc>
          <w:tcPr>
            <w:tcW w:w="3621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0348" w:type="dxa"/>
          </w:tcPr>
          <w:p w:rsidR="009D5E8B" w:rsidRDefault="00D8019D" w:rsidP="009D5E8B">
            <w:pPr>
              <w:rPr>
                <w:sz w:val="24"/>
                <w:szCs w:val="24"/>
              </w:rPr>
            </w:pPr>
            <w:r>
              <w:t>Викторина «Знаете ли вы театр…?»</w:t>
            </w:r>
          </w:p>
        </w:tc>
        <w:tc>
          <w:tcPr>
            <w:tcW w:w="3621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5245AA" w:rsidTr="009D5E8B">
        <w:tc>
          <w:tcPr>
            <w:tcW w:w="817" w:type="dxa"/>
          </w:tcPr>
          <w:p w:rsidR="005245AA" w:rsidRDefault="0060597D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0348" w:type="dxa"/>
          </w:tcPr>
          <w:p w:rsidR="005245AA" w:rsidRDefault="00EE61B7" w:rsidP="009D5E8B">
            <w:r>
              <w:t xml:space="preserve">Знакомство с творчеством Шарлотты </w:t>
            </w:r>
            <w:proofErr w:type="spellStart"/>
            <w:r>
              <w:t>Бронте</w:t>
            </w:r>
            <w:proofErr w:type="spellEnd"/>
            <w:r>
              <w:t>.</w:t>
            </w:r>
          </w:p>
        </w:tc>
        <w:tc>
          <w:tcPr>
            <w:tcW w:w="3621" w:type="dxa"/>
          </w:tcPr>
          <w:p w:rsidR="005245AA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9D5E8B">
              <w:rPr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9D5E8B" w:rsidRDefault="00EE61B7" w:rsidP="009D5E8B">
            <w:pPr>
              <w:rPr>
                <w:sz w:val="24"/>
                <w:szCs w:val="24"/>
              </w:rPr>
            </w:pPr>
            <w:r>
              <w:t xml:space="preserve"> Знакомство с содержанием романа «Джейн Эйр»</w:t>
            </w:r>
            <w:r w:rsidR="009C7AAD">
              <w:t xml:space="preserve">. </w:t>
            </w:r>
          </w:p>
        </w:tc>
        <w:tc>
          <w:tcPr>
            <w:tcW w:w="3621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  <w:r w:rsidR="009D5E8B">
              <w:rPr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t>Обсуждение содержания. Кастинг на главные роли. Миниатюры.</w:t>
            </w:r>
          </w:p>
        </w:tc>
        <w:tc>
          <w:tcPr>
            <w:tcW w:w="3621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9D5E8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9D5E8B">
              <w:rPr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t>Ознакомление с текстом песни, работа над переводом, произношением, прослушивание в оригинале.</w:t>
            </w:r>
          </w:p>
        </w:tc>
        <w:tc>
          <w:tcPr>
            <w:tcW w:w="3621" w:type="dxa"/>
          </w:tcPr>
          <w:p w:rsidR="009D5E8B" w:rsidRDefault="009C7AA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Репетиция. Отработка монологов, диалогов.</w:t>
            </w:r>
          </w:p>
        </w:tc>
        <w:tc>
          <w:tcPr>
            <w:tcW w:w="3621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9D5E8B">
              <w:rPr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Миниатюры. Отработка монологов, диалогов. Работа с текстом песен.</w:t>
            </w:r>
          </w:p>
        </w:tc>
        <w:tc>
          <w:tcPr>
            <w:tcW w:w="3621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Миниатюры. Работа с текстами.</w:t>
            </w:r>
          </w:p>
        </w:tc>
        <w:tc>
          <w:tcPr>
            <w:tcW w:w="3621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60597D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9D5E8B">
              <w:rPr>
                <w:sz w:val="24"/>
                <w:szCs w:val="24"/>
              </w:rPr>
              <w:t>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Отработка отдельных фрагментов песни. Работа над текстом пьесы.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Репетиция песен, танца, сцен. Работа с текстом пьесы (монологи, диалоги).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Миниатюры, работа над произношением, работа с музыкальными и танцевальными номерами.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Миниатюры, работа над произношением, работа с музыкальными и танцевальными номерами.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Миниатюры. Репетиция.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Миниатюры. Репетиция.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Миниатюры, работа над произношением, работа с музыкальными и танцевальными номерами.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Подготовка к выступлению. Репетиция.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Репетиция.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Репетиция.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9D5E8B" w:rsidTr="009D5E8B">
        <w:tc>
          <w:tcPr>
            <w:tcW w:w="817" w:type="dxa"/>
          </w:tcPr>
          <w:p w:rsidR="009D5E8B" w:rsidRDefault="009D5E8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</w:t>
            </w:r>
          </w:p>
        </w:tc>
        <w:tc>
          <w:tcPr>
            <w:tcW w:w="10348" w:type="dxa"/>
          </w:tcPr>
          <w:p w:rsidR="009D5E8B" w:rsidRDefault="005245AA" w:rsidP="005245AA">
            <w:pPr>
              <w:rPr>
                <w:sz w:val="24"/>
                <w:szCs w:val="24"/>
              </w:rPr>
            </w:pPr>
            <w:r>
              <w:t>Репетиция спектакля для показа на школьной сцене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9D5E8B" w:rsidTr="009D5E8B">
        <w:tc>
          <w:tcPr>
            <w:tcW w:w="817" w:type="dxa"/>
          </w:tcPr>
          <w:p w:rsidR="009D5E8B" w:rsidRDefault="00CB0B1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</w:t>
            </w:r>
          </w:p>
        </w:tc>
        <w:tc>
          <w:tcPr>
            <w:tcW w:w="10348" w:type="dxa"/>
          </w:tcPr>
          <w:p w:rsidR="009D5E8B" w:rsidRDefault="005245AA" w:rsidP="009D5E8B">
            <w:pPr>
              <w:rPr>
                <w:sz w:val="24"/>
                <w:szCs w:val="24"/>
              </w:rPr>
            </w:pPr>
            <w:r>
              <w:t>Подготовка и показ спектакля на школьной сцене.</w:t>
            </w:r>
          </w:p>
        </w:tc>
        <w:tc>
          <w:tcPr>
            <w:tcW w:w="3621" w:type="dxa"/>
          </w:tcPr>
          <w:p w:rsidR="009D5E8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CB0B1B" w:rsidTr="009D5E8B">
        <w:tc>
          <w:tcPr>
            <w:tcW w:w="817" w:type="dxa"/>
          </w:tcPr>
          <w:p w:rsidR="00CB0B1B" w:rsidRDefault="00CB0B1B" w:rsidP="003002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</w:t>
            </w:r>
          </w:p>
        </w:tc>
        <w:tc>
          <w:tcPr>
            <w:tcW w:w="10348" w:type="dxa"/>
          </w:tcPr>
          <w:p w:rsidR="00CB0B1B" w:rsidRDefault="005245AA" w:rsidP="009D5E8B">
            <w:pPr>
              <w:rPr>
                <w:sz w:val="24"/>
                <w:szCs w:val="24"/>
              </w:rPr>
            </w:pPr>
            <w:r>
              <w:t>Подведение итогов года. Планирование на следующий год</w:t>
            </w:r>
          </w:p>
        </w:tc>
        <w:tc>
          <w:tcPr>
            <w:tcW w:w="3621" w:type="dxa"/>
          </w:tcPr>
          <w:p w:rsidR="00CB0B1B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60597D" w:rsidTr="00DF68C5">
        <w:tc>
          <w:tcPr>
            <w:tcW w:w="11165" w:type="dxa"/>
            <w:gridSpan w:val="2"/>
          </w:tcPr>
          <w:p w:rsidR="0060597D" w:rsidRPr="0060597D" w:rsidRDefault="0060597D" w:rsidP="0060597D">
            <w:pPr>
              <w:jc w:val="center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3621" w:type="dxa"/>
          </w:tcPr>
          <w:p w:rsidR="0060597D" w:rsidRDefault="0060597D" w:rsidP="009D5E8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</w:tr>
    </w:tbl>
    <w:p w:rsidR="00D02AFE" w:rsidRPr="00D02AFE" w:rsidRDefault="00D02AFE">
      <w:pPr>
        <w:jc w:val="center"/>
        <w:rPr>
          <w:b/>
          <w:sz w:val="24"/>
          <w:szCs w:val="24"/>
        </w:rPr>
      </w:pPr>
    </w:p>
    <w:sectPr w:rsidR="00D02AFE" w:rsidRPr="00D02AFE" w:rsidSect="00AF783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75FD8"/>
    <w:multiLevelType w:val="hybridMultilevel"/>
    <w:tmpl w:val="589E3570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21A1515C"/>
    <w:multiLevelType w:val="hybridMultilevel"/>
    <w:tmpl w:val="D998519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624D68F3"/>
    <w:multiLevelType w:val="hybridMultilevel"/>
    <w:tmpl w:val="0D2CA646"/>
    <w:lvl w:ilvl="0" w:tplc="FEA0CEA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3">
    <w:nsid w:val="708208EB"/>
    <w:multiLevelType w:val="hybridMultilevel"/>
    <w:tmpl w:val="B2340B18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F783C"/>
    <w:rsid w:val="00056E7A"/>
    <w:rsid w:val="0026156A"/>
    <w:rsid w:val="003002BF"/>
    <w:rsid w:val="005245AA"/>
    <w:rsid w:val="0060597D"/>
    <w:rsid w:val="007352D6"/>
    <w:rsid w:val="008574CD"/>
    <w:rsid w:val="009C7AAD"/>
    <w:rsid w:val="009D5E8B"/>
    <w:rsid w:val="00A618A0"/>
    <w:rsid w:val="00AF783C"/>
    <w:rsid w:val="00B128E2"/>
    <w:rsid w:val="00CA11AF"/>
    <w:rsid w:val="00CB0B1B"/>
    <w:rsid w:val="00D02AFE"/>
    <w:rsid w:val="00D04D2C"/>
    <w:rsid w:val="00D8019D"/>
    <w:rsid w:val="00E40A43"/>
    <w:rsid w:val="00E977C6"/>
    <w:rsid w:val="00EE61B7"/>
    <w:rsid w:val="00EF04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18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26156A"/>
    <w:pPr>
      <w:shd w:val="clear" w:color="auto" w:fill="FFFFFF"/>
      <w:spacing w:before="180" w:after="0" w:line="228" w:lineRule="exact"/>
      <w:ind w:hanging="220"/>
      <w:jc w:val="both"/>
    </w:pPr>
    <w:rPr>
      <w:rFonts w:ascii="Segoe UI" w:eastAsia="Segoe UI" w:hAnsi="Segoe UI" w:cs="Segoe UI"/>
      <w:color w:val="000000"/>
      <w:spacing w:val="6"/>
      <w:sz w:val="14"/>
      <w:szCs w:val="14"/>
    </w:rPr>
  </w:style>
  <w:style w:type="table" w:styleId="a3">
    <w:name w:val="Table Grid"/>
    <w:basedOn w:val="a1"/>
    <w:uiPriority w:val="59"/>
    <w:rsid w:val="009D5E8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40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0A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7</Pages>
  <Words>1518</Words>
  <Characters>8655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28</cp:revision>
  <dcterms:created xsi:type="dcterms:W3CDTF">2021-10-13T06:32:00Z</dcterms:created>
  <dcterms:modified xsi:type="dcterms:W3CDTF">2021-10-27T10:56:00Z</dcterms:modified>
</cp:coreProperties>
</file>